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sz w:val="32"/>
          <w:szCs w:val="32"/>
        </w:rPr>
      </w:pPr>
      <w:r w:rsidDel="00000000" w:rsidR="00000000" w:rsidRPr="00000000">
        <w:rPr>
          <w:b w:val="1"/>
          <w:sz w:val="32"/>
          <w:szCs w:val="32"/>
          <w:rtl w:val="0"/>
        </w:rPr>
        <w:t xml:space="preserve">Mairieli Wessel</w:t>
      </w:r>
    </w:p>
    <w:p w:rsidR="00000000" w:rsidDel="00000000" w:rsidP="00000000" w:rsidRDefault="00000000" w:rsidRPr="00000000" w14:paraId="00000002">
      <w:pPr>
        <w:ind w:left="0" w:firstLine="0"/>
        <w:rPr>
          <w:b w:val="1"/>
          <w:sz w:val="26"/>
          <w:szCs w:val="26"/>
        </w:rPr>
      </w:pPr>
      <w:r w:rsidDel="00000000" w:rsidR="00000000" w:rsidRPr="00000000">
        <w:rPr>
          <w:rtl w:val="0"/>
        </w:rPr>
      </w:r>
    </w:p>
    <w:p w:rsidR="00000000" w:rsidDel="00000000" w:rsidP="00000000" w:rsidRDefault="00000000" w:rsidRPr="00000000" w14:paraId="00000003">
      <w:pPr>
        <w:numPr>
          <w:ilvl w:val="0"/>
          <w:numId w:val="1"/>
        </w:numPr>
        <w:ind w:left="720" w:hanging="360"/>
        <w:rPr>
          <w:b w:val="1"/>
          <w:sz w:val="26"/>
          <w:szCs w:val="26"/>
        </w:rPr>
      </w:pPr>
      <w:r w:rsidDel="00000000" w:rsidR="00000000" w:rsidRPr="00000000">
        <w:rPr>
          <w:b w:val="1"/>
          <w:sz w:val="26"/>
          <w:szCs w:val="26"/>
          <w:rtl w:val="0"/>
        </w:rPr>
        <w:t xml:space="preserve">Pergunta “Dificuldades enfrentadas por ser mulher”</w:t>
      </w:r>
    </w:p>
    <w:p w:rsidR="00000000" w:rsidDel="00000000" w:rsidP="00000000" w:rsidRDefault="00000000" w:rsidRPr="00000000" w14:paraId="00000004">
      <w:pPr>
        <w:ind w:left="720" w:firstLine="0"/>
        <w:rPr>
          <w:b w:val="1"/>
          <w:sz w:val="26"/>
          <w:szCs w:val="26"/>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i w:val="1"/>
          <w:rtl w:val="0"/>
        </w:rPr>
        <w:t xml:space="preserve">Mairieli:</w:t>
      </w:r>
      <w:r w:rsidDel="00000000" w:rsidR="00000000" w:rsidRPr="00000000">
        <w:rPr>
          <w:rtl w:val="0"/>
        </w:rPr>
        <w:t xml:space="preserve"> - Vejo é, acho que durante a graduação foi o período assim que eu mais senti isso, que como eu falei, já eu era a única mulher na sala, então o mundo ele era. Aliás, o mundo da minha sala, ele era construído.Por um público masculino, querendo, né? Os assuntos eram totalmente voltados.Para interesses de dos homens, as opiniões, enfim, tudo, tudo.E por muito tempo.Eu entendi que eu deveria me juntar a esse mundo. Eu um dia eu não tinha referência assim, até sou de professores, a mulheres é assim, eram raras as professoras mulheres. Eu lembro de 2 professoras mulheres durante a graduação, mas de maneira geral eu tinha mais aulas com os homens.Então assim, realmente todas as as minhas influências ali na área da redação.Elas eram masculinas, então eu me sentia como se fosse uma obrigação de me juntar ao ao time dos homens, e por muito tempo eu passei realmente tentando me provar.É tentando mostrar que eu era suficiente, então eu lembro de situações em que assim, eu, sempre eu e mais 2 meninas, ele a gente sempre era as 3 pessoas que tirariam AA maior nota da sala.Na maioria das das disciplinas, enfim.Mas o engraçado e que e que na época eu não percebia era que é.Sempre quando a nota IA sair, as expectativas estavam em um dos 2, nunca sob mim. Então quando eles, eu lembro de um fato assim que foi engraçado que as o professor para não divulgar o nome dos alunos, ele postou as notas com o registo académico, o número do registo académico.E aí tudo a gente já faz penal a começar e todo mundo gente saiu a nota, saiu a nota de autômatos corre lá pra ver, aí eu abri, eu comecei a abrir no meu celular, só que eu já escutava as pessoas comentando atrás, e eles estavam falando, nossa, você viu esse RA? Esse registo académico é antigo, é da época do técnico, então com certeza que entirou uma maior nota foi o tau, que era um menino que também veio do técnico, assim como eu. Aí eu falei, poxa, que legal né?Ele tirou a maior nota.Aí eu abri, olhei para o meu a maior nota, falei, gente.EE mesmo assim, eu não me dava conta. Eu eu olhava para aquilo e falava, eu acho que falta um pouquinho de esforço meu, acho que falta um pouquinho de esforço, um pouquinho de esforço. E foi sempre assim, eu passei a graduação inteira tentando mostrar que eu podia estar ali mesmo, vocês não entendendo.Gente, eu posso estar aqui, e eles realmente assim, sempre quando tinham oportunidade, falavam que eu me dava bem, porque eu tinha amigos homens que me ajudavam, enfim.Eu acho que a minha ficha caiu quando eu fui para o doutorado, porque aí a coisa de de ser mulher. Ela Foi ainda intensificada com o fato de eu ser considerado o bebê que não deveria estar ali. É como se eu fosse uma criança sem experiência, que nem deveria estar ali.E aí eu parei e eu e eu refleti muito durante os primeiros anos do doutorado, porque?Aí sim, parecia que antes eu eu conseguia lidar com o facto de querer me esforçar, me esforçar, mas já que eu era a mais sem sem experiência, eu já não conseguia mais lidar com esse fato. E aí eu comecei a entender que não, o problema não estava comigo, o problema não estava com o tanto que eu me esforçava, o problema estava com umas pessoas encaravam a minha presença ali e foi algo assim.</w:t>
      </w:r>
    </w:p>
    <w:p w:rsidR="00000000" w:rsidDel="00000000" w:rsidP="00000000" w:rsidRDefault="00000000" w:rsidRPr="00000000" w14:paraId="00000006">
      <w:pPr>
        <w:ind w:left="0" w:firstLine="0"/>
        <w:jc w:val="both"/>
        <w:rPr/>
      </w:pPr>
      <w:r w:rsidDel="00000000" w:rsidR="00000000" w:rsidRPr="00000000">
        <w:rPr>
          <w:rtl w:val="0"/>
        </w:rPr>
      </w:r>
    </w:p>
    <w:p w:rsidR="00000000" w:rsidDel="00000000" w:rsidP="00000000" w:rsidRDefault="00000000" w:rsidRPr="00000000" w14:paraId="00000007">
      <w:pPr>
        <w:ind w:left="720" w:firstLine="0"/>
        <w:rPr>
          <w:b w:val="1"/>
          <w:sz w:val="26"/>
          <w:szCs w:val="26"/>
        </w:rPr>
      </w:pPr>
      <w:r w:rsidDel="00000000" w:rsidR="00000000" w:rsidRPr="00000000">
        <w:rPr>
          <w:rtl w:val="0"/>
        </w:rPr>
      </w:r>
    </w:p>
    <w:p w:rsidR="00000000" w:rsidDel="00000000" w:rsidP="00000000" w:rsidRDefault="00000000" w:rsidRPr="00000000" w14:paraId="00000008">
      <w:pPr>
        <w:numPr>
          <w:ilvl w:val="0"/>
          <w:numId w:val="1"/>
        </w:numPr>
        <w:ind w:left="720" w:hanging="360"/>
        <w:rPr>
          <w:b w:val="1"/>
          <w:sz w:val="26"/>
          <w:szCs w:val="26"/>
          <w:u w:val="none"/>
        </w:rPr>
      </w:pPr>
      <w:r w:rsidDel="00000000" w:rsidR="00000000" w:rsidRPr="00000000">
        <w:rPr>
          <w:b w:val="1"/>
          <w:sz w:val="26"/>
          <w:szCs w:val="26"/>
          <w:rtl w:val="0"/>
        </w:rPr>
        <w:t xml:space="preserve">Pergunta “Motivação”</w:t>
      </w:r>
      <w:r w:rsidDel="00000000" w:rsidR="00000000" w:rsidRPr="00000000">
        <w:rPr>
          <w:rtl w:val="0"/>
        </w:rPr>
      </w:r>
    </w:p>
    <w:p w:rsidR="00000000" w:rsidDel="00000000" w:rsidP="00000000" w:rsidRDefault="00000000" w:rsidRPr="00000000" w14:paraId="00000009">
      <w:pPr>
        <w:rPr>
          <w:b w:val="1"/>
          <w:sz w:val="28"/>
          <w:szCs w:val="28"/>
        </w:rPr>
      </w:pPr>
      <w:r w:rsidDel="00000000" w:rsidR="00000000" w:rsidRPr="00000000">
        <w:rPr>
          <w:rtl w:val="0"/>
        </w:rPr>
      </w:r>
    </w:p>
    <w:p w:rsidR="00000000" w:rsidDel="00000000" w:rsidP="00000000" w:rsidRDefault="00000000" w:rsidRPr="00000000" w14:paraId="0000000A">
      <w:pPr>
        <w:jc w:val="both"/>
        <w:rPr>
          <w:b w:val="1"/>
        </w:rPr>
      </w:pPr>
      <w:r w:rsidDel="00000000" w:rsidR="00000000" w:rsidRPr="00000000">
        <w:rPr>
          <w:i w:val="1"/>
          <w:rtl w:val="0"/>
        </w:rPr>
        <w:t xml:space="preserve">Entrevistadora</w:t>
      </w:r>
      <w:r w:rsidDel="00000000" w:rsidR="00000000" w:rsidRPr="00000000">
        <w:rPr>
          <w:rtl w:val="0"/>
        </w:rPr>
        <w:t xml:space="preserve">: </w:t>
      </w:r>
      <w:r w:rsidDel="00000000" w:rsidR="00000000" w:rsidRPr="00000000">
        <w:rPr>
          <w:b w:val="1"/>
          <w:rtl w:val="0"/>
        </w:rPr>
        <w:t xml:space="preserve">O que você diria para as meninas ou para as mulheres que estejam pensando em seguir uma carreira na área de computação?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i w:val="1"/>
          <w:rtl w:val="0"/>
        </w:rPr>
        <w:t xml:space="preserve">Mairieli: - </w:t>
      </w:r>
      <w:r w:rsidDel="00000000" w:rsidR="00000000" w:rsidRPr="00000000">
        <w:rPr>
          <w:rtl w:val="0"/>
        </w:rPr>
        <w:t xml:space="preserve">Então, basicamente, trazendo alguns pontos que eu já falei. Primeiro, tudo o que você vai sofrer, digamos assim, durante a sua carreira, como sendo mulher na computação, você precisa realmente entender que isso vai muito além do que você é, do que você está fazendo ou do seu esforço. Então, nunca coloque o seu esforço em jogo. Nunca é por conta de você estar fazendo menos ou fazendo o não ter conhecimento suficiente, enfim. Porque, sim, algumas pessoas, como em qualquer outro aspecto de sua vida, vão sempre apontar eles e feitos, mas não deixe isso te limitar. Entenda que, sim, tem um contexto muito maior por trás disso e continue ali algo interessante que é algo até que eu tenho feito muito nesses últimos tempos, que é parar de se esforçar e fazer as coisas para que as outras pessoas enxergam em valor em você, mas fazer as coisas para que você mesmo consiga atingir seus objetivos, traçar objetivos e atingi -los. Outra coisa, como a gente falou, existem coisas fundamentais, alguns pontos fundamentais para você seguir carreira, que é essa familiaridade com questões de matemática, ingleses, mas, como eu já disse, eu queria falar novamente, é algo como qualquer outra matéria que você vai precisar se dedicar. que isso não seja um imbecilho, você sempre vai encontrar na sua carreira outras mulheres para te apoiar. Então, assim como eu entrei no imedio, eu tenho uma amiga muito, muito especial, que eu queria até estar o nome dela aqui, a Tatiana Rosa. Ela me ajudou muito, então, toda vez que eu saia da aula, chorando, ela ia lá e eu me sentia acolhida e vendo esse amor e esse carinho de outras mulheres. Por você é muito bom, você sempre vai encontrar isso, você sempre vai encontrar outras mulheres que vão entender, porque é diferente. Os anseios que a gente tem como mulheres, dúvidas, as questões, são diferentes. Então, ter sempre também alguém que você possa, de preferência, da carreira, na mesma linha, na mesma carreira, enfim, para poder contar, conversar e E discutir as suas questões é muito bom, porque vocês vão estar alinhadas, né? E você vai conseguir entender melhor, discutir, enfim, ter alguém de apoio é muito bom, outra mulher que esteja seguindo a mesma carreira, e é isso. Não desistam que a gente tem um futuro brilhante pela frente, como mulheres na computação.</w:t>
      </w:r>
    </w:p>
    <w:p w:rsidR="00000000" w:rsidDel="00000000" w:rsidP="00000000" w:rsidRDefault="00000000" w:rsidRPr="00000000" w14:paraId="0000000D">
      <w:pPr>
        <w:jc w:val="both"/>
        <w:rPr/>
      </w:pPr>
      <w:r w:rsidDel="00000000" w:rsidR="00000000" w:rsidRPr="00000000">
        <w:rPr>
          <w:rtl w:val="0"/>
        </w:rPr>
        <w:t xml:space="preserve">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